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DE8097" w14:textId="77777777" w:rsidR="00F325E6" w:rsidRPr="00D42E06" w:rsidRDefault="00F325E6" w:rsidP="00F325E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B10A48A" wp14:editId="28851EBF">
            <wp:extent cx="428625" cy="609600"/>
            <wp:effectExtent l="0" t="0" r="9525" b="0"/>
            <wp:docPr id="30467690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F82986" w14:textId="77777777" w:rsidR="00F325E6" w:rsidRPr="00D42E06" w:rsidRDefault="00F325E6" w:rsidP="00F325E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05DDF83" w14:textId="77777777" w:rsidR="00F325E6" w:rsidRPr="00D42E06" w:rsidRDefault="00F325E6" w:rsidP="00F325E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C54524C" w14:textId="77777777" w:rsidR="00F325E6" w:rsidRPr="00D42E06" w:rsidRDefault="00F325E6" w:rsidP="00F325E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39E5FFCF" w14:textId="77777777" w:rsidR="00F325E6" w:rsidRPr="00D42E06" w:rsidRDefault="00F325E6" w:rsidP="00F325E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937407" w14:textId="77777777" w:rsidR="00F325E6" w:rsidRPr="00D42E06" w:rsidRDefault="00F325E6" w:rsidP="00F325E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ED7037C" w14:textId="77777777" w:rsidR="00F325E6" w:rsidRPr="00D42E06" w:rsidRDefault="00F325E6" w:rsidP="00F325E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ADAF2D" w14:textId="77777777" w:rsidR="00F325E6" w:rsidRPr="00D42E06" w:rsidRDefault="00F325E6" w:rsidP="00F325E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71 сесія 8 скликання</w:t>
      </w:r>
    </w:p>
    <w:p w14:paraId="37260007" w14:textId="77777777" w:rsidR="00F325E6" w:rsidRPr="00D42E06" w:rsidRDefault="00F325E6" w:rsidP="00F325E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DBEC9A" w14:textId="61B525BE" w:rsidR="00F325E6" w:rsidRPr="00D42E06" w:rsidRDefault="00F325E6" w:rsidP="00F325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E06">
        <w:rPr>
          <w:rFonts w:ascii="Times New Roman" w:hAnsi="Times New Roman" w:cs="Times New Roman"/>
          <w:sz w:val="28"/>
          <w:szCs w:val="28"/>
        </w:rPr>
        <w:t xml:space="preserve">27 березня 2025 року                            м. Погребище                                    № </w:t>
      </w:r>
      <w:r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>2</w:t>
      </w:r>
    </w:p>
    <w:p w14:paraId="66309044" w14:textId="77777777" w:rsidR="00885077" w:rsidRPr="00F325E6" w:rsidRDefault="00885077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4217"/>
      </w:tblGrid>
      <w:tr w:rsidR="00885077" w:rsidRPr="00FD0462" w14:paraId="298348C7" w14:textId="77777777" w:rsidTr="00BF1359">
        <w:tc>
          <w:tcPr>
            <w:tcW w:w="5637" w:type="dxa"/>
          </w:tcPr>
          <w:p w14:paraId="701B8121" w14:textId="25F9A368" w:rsidR="00885077" w:rsidRPr="004370B1" w:rsidRDefault="00C02FD3" w:rsidP="00682954">
            <w:pPr>
              <w:tabs>
                <w:tab w:val="left" w:pos="1560"/>
                <w:tab w:val="left" w:pos="1701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02F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 звіт старости </w:t>
            </w:r>
            <w:r w:rsidR="008E67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Плисківського</w:t>
            </w:r>
            <w:r w:rsidRPr="00C02F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старостинського округу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</w:t>
            </w:r>
            <w:r w:rsidR="008E67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Рябцуна Р. В.</w:t>
            </w:r>
            <w:r w:rsidRPr="00C02F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перед Погребищенською міською радою</w:t>
            </w:r>
          </w:p>
        </w:tc>
        <w:tc>
          <w:tcPr>
            <w:tcW w:w="4217" w:type="dxa"/>
          </w:tcPr>
          <w:p w14:paraId="6A35B590" w14:textId="77777777" w:rsidR="00885077" w:rsidRPr="00FD0462" w:rsidRDefault="00885077" w:rsidP="00D84CEC">
            <w:pPr>
              <w:spacing w:after="0" w:line="240" w:lineRule="auto"/>
              <w:ind w:firstLine="567"/>
              <w:rPr>
                <w:b/>
                <w:sz w:val="28"/>
                <w:szCs w:val="28"/>
              </w:rPr>
            </w:pPr>
          </w:p>
        </w:tc>
      </w:tr>
    </w:tbl>
    <w:p w14:paraId="2C8BD09D" w14:textId="77777777" w:rsidR="00CC6E48" w:rsidRDefault="00CC6E4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2BF86D24" w14:textId="6E6B3EF9" w:rsidR="00C33CEE" w:rsidRPr="00FA218D" w:rsidRDefault="00FA218D" w:rsidP="00D84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Керуючись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ункт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ом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11 ч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астини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першої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атті 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26, ч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астин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ою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шостою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атті 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54</w:t>
      </w:r>
      <w:r w:rsidRPr="004A11D6">
        <w:rPr>
          <w:rFonts w:ascii="Times New Roman" w:eastAsia="Times New Roman" w:hAnsi="Times New Roman" w:cs="Times New Roman"/>
          <w:iCs/>
          <w:sz w:val="28"/>
          <w:szCs w:val="28"/>
          <w:vertAlign w:val="superscript"/>
          <w:lang w:eastAsia="ru-RU"/>
        </w:rPr>
        <w:t>1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ч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астин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ою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першою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атті 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59 Закону України «Про місцеве самоврядування в Україні», розділ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ом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34 сесії Погребищенської міської ради 8 скликання  від 27 жовтня 2022 року № 1045 «Про внесення змін та доповнень до Положення про старосту Погребищенської міської ради», рішення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34 сесії Погребищенської міської ради 8 скликання від 27 жовтня 2022 року №1046 «Про звітування старост про свою роботу перед жителями старостинських округів та Погребищенською міською радою 8 скликання», План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ом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роботи Погребищенської міської ради на 2025 рік, затверджен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им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рішенням </w:t>
      </w:r>
      <w:r w:rsidRPr="000E1F8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67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сесії Погребищенської міської ради 8 скликання від 22.12.202</w:t>
      </w:r>
      <w:r w:rsidRPr="000E1F8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4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року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заслухавши та обговоривши звіт старости </w:t>
      </w:r>
      <w:r w:rsidR="008E67B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Плисківського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старостинського округу </w:t>
      </w:r>
      <w:r w:rsidR="00682954" w:rsidRPr="0068295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</w:t>
      </w:r>
      <w:r w:rsidR="00522D6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</w:t>
      </w:r>
      <w:r w:rsidR="008E67B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Рябцуна Р. В.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про свою роботу, </w:t>
      </w:r>
      <w:r w:rsidR="00C02FD3"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>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враховуючи висновок </w:t>
      </w:r>
      <w:bookmarkStart w:id="0" w:name="_Hlk88230881"/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постійної комісії міської ради </w:t>
      </w:r>
      <w:bookmarkStart w:id="1" w:name="_Hlk89415537"/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bookmarkEnd w:id="1"/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</w:t>
      </w:r>
      <w:bookmarkEnd w:id="0"/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міська рада</w:t>
      </w:r>
    </w:p>
    <w:p w14:paraId="6817FDB4" w14:textId="77777777" w:rsidR="00C33CEE" w:rsidRPr="006E70AC" w:rsidRDefault="00C33CEE" w:rsidP="00C33CE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14:paraId="7B6CD81A" w14:textId="77777777" w:rsidR="00C33CEE" w:rsidRDefault="00C33CEE" w:rsidP="00C33CE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ВИРІШИЛА:</w:t>
      </w:r>
    </w:p>
    <w:p w14:paraId="19AB4500" w14:textId="77777777" w:rsidR="00C33CEE" w:rsidRPr="006E70AC" w:rsidRDefault="00C33CEE" w:rsidP="00C33C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BABC4B5" w14:textId="2D4F29EC" w:rsidR="00C02FD3" w:rsidRPr="00C02FD3" w:rsidRDefault="00C02FD3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Звіт старости </w:t>
      </w:r>
      <w:r w:rsidR="008B0852">
        <w:rPr>
          <w:rFonts w:ascii="Times New Roman" w:eastAsia="Times New Roman" w:hAnsi="Times New Roman" w:cs="Times New Roman"/>
          <w:sz w:val="28"/>
          <w:szCs w:val="28"/>
          <w:lang w:eastAsia="ru-RU"/>
        </w:rPr>
        <w:t>Плисківського</w:t>
      </w:r>
      <w:r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старостинського округу </w:t>
      </w:r>
      <w:r w:rsidR="008B0852">
        <w:rPr>
          <w:rFonts w:ascii="Times New Roman" w:eastAsia="Times New Roman" w:hAnsi="Times New Roman" w:cs="Times New Roman"/>
          <w:sz w:val="28"/>
          <w:szCs w:val="28"/>
          <w:lang w:eastAsia="ru-RU"/>
        </w:rPr>
        <w:t>Рябцуна Руслана Вікторовича</w:t>
      </w:r>
      <w:r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 Погребищенською міською радою, що додається, взяти до відома. </w:t>
      </w:r>
    </w:p>
    <w:p w14:paraId="47A636BC" w14:textId="77777777" w:rsidR="00C02FD3" w:rsidRPr="00C02FD3" w:rsidRDefault="00C02FD3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Контроль за виконанням цього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14:paraId="50EE07E1" w14:textId="77777777" w:rsidR="00885077" w:rsidRPr="00C02FD3" w:rsidRDefault="00885077" w:rsidP="00D84CEC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</w:p>
    <w:p w14:paraId="56B1184E" w14:textId="77777777" w:rsidR="0084055D" w:rsidRDefault="00885077" w:rsidP="00682954">
      <w:pPr>
        <w:spacing w:after="0" w:line="240" w:lineRule="auto"/>
        <w:rPr>
          <w:rFonts w:ascii="Times New Roman" w:hAnsi="Times New Roman"/>
          <w:b/>
          <w:sz w:val="28"/>
          <w:szCs w:val="28"/>
          <w:lang w:eastAsia="zh-CN"/>
        </w:rPr>
      </w:pPr>
      <w:r w:rsidRPr="004370B1">
        <w:rPr>
          <w:rFonts w:ascii="Times New Roman" w:hAnsi="Times New Roman"/>
          <w:b/>
          <w:sz w:val="28"/>
          <w:szCs w:val="28"/>
          <w:lang w:eastAsia="zh-CN"/>
        </w:rPr>
        <w:t xml:space="preserve">  Міський голова</w:t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  <w:t>Сергій ВОЛИНСЬКИЙ</w:t>
      </w:r>
      <w:r w:rsidR="0084055D">
        <w:rPr>
          <w:rFonts w:ascii="Times New Roman" w:hAnsi="Times New Roman"/>
          <w:b/>
          <w:sz w:val="28"/>
          <w:szCs w:val="28"/>
          <w:lang w:eastAsia="zh-CN"/>
        </w:rPr>
        <w:br w:type="page"/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643"/>
      </w:tblGrid>
      <w:tr w:rsidR="00D95F55" w:rsidRPr="00554934" w14:paraId="1223345B" w14:textId="77777777" w:rsidTr="00D95F55">
        <w:tc>
          <w:tcPr>
            <w:tcW w:w="5211" w:type="dxa"/>
          </w:tcPr>
          <w:p w14:paraId="62FE52CF" w14:textId="77777777" w:rsidR="00D95F55" w:rsidRPr="00554934" w:rsidRDefault="00D95F55" w:rsidP="00D84CEC">
            <w:pPr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</w:pPr>
          </w:p>
        </w:tc>
        <w:tc>
          <w:tcPr>
            <w:tcW w:w="4643" w:type="dxa"/>
          </w:tcPr>
          <w:p w14:paraId="0118D93B" w14:textId="77777777" w:rsidR="00F325E6" w:rsidRPr="00554934" w:rsidRDefault="00F325E6" w:rsidP="00F325E6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Додаток</w:t>
            </w:r>
          </w:p>
          <w:p w14:paraId="31526EAC" w14:textId="77777777" w:rsidR="00F325E6" w:rsidRPr="00554934" w:rsidRDefault="00F325E6" w:rsidP="00F325E6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до рішення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71</w:t>
            </w:r>
            <w:r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сесії Погребищенської міської ради 8 скликання</w:t>
            </w:r>
          </w:p>
          <w:p w14:paraId="6C1C3B7E" w14:textId="0466819A" w:rsidR="00D95F55" w:rsidRPr="00554934" w:rsidRDefault="00F325E6" w:rsidP="00F325E6">
            <w:pPr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27</w:t>
            </w:r>
            <w:r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березня</w:t>
            </w:r>
            <w:r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2025 року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21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2</w:t>
            </w:r>
          </w:p>
        </w:tc>
      </w:tr>
    </w:tbl>
    <w:p w14:paraId="6B9C49F8" w14:textId="77777777" w:rsidR="00885077" w:rsidRPr="00554934" w:rsidRDefault="00885077" w:rsidP="00D84CE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eastAsia="zh-CN"/>
        </w:rPr>
      </w:pPr>
    </w:p>
    <w:p w14:paraId="65CE90CC" w14:textId="75DB18E8" w:rsidR="0084055D" w:rsidRPr="00554934" w:rsidRDefault="00D95F55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zh-CN"/>
        </w:rPr>
      </w:pPr>
      <w:r w:rsidRPr="005549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Звіт старости </w:t>
      </w:r>
      <w:r w:rsidR="00522D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Плисківського</w:t>
      </w:r>
      <w:r w:rsidRPr="005549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старостинського округу </w:t>
      </w:r>
      <w:r w:rsidR="00522D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Рябцуна Р. В.</w:t>
      </w:r>
      <w:r w:rsidRPr="005549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перед Погребищенською міською радою</w:t>
      </w:r>
    </w:p>
    <w:p w14:paraId="4095DCEB" w14:textId="77777777" w:rsidR="0084055D" w:rsidRPr="00554934" w:rsidRDefault="0084055D" w:rsidP="00D84CE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eastAsia="zh-CN"/>
        </w:rPr>
      </w:pPr>
    </w:p>
    <w:p w14:paraId="262233B0" w14:textId="1BC07C01" w:rsidR="00522D60" w:rsidRDefault="00522D60" w:rsidP="00522D60">
      <w:pPr>
        <w:pStyle w:val="12"/>
        <w:tabs>
          <w:tab w:val="left" w:pos="6120"/>
        </w:tabs>
        <w:ind w:firstLine="567"/>
        <w:jc w:val="both"/>
      </w:pPr>
      <w:r>
        <w:rPr>
          <w:rStyle w:val="af3"/>
          <w:rFonts w:eastAsiaTheme="majorEastAsia"/>
        </w:rPr>
        <w:t>Керуючись Конституцією України, ч</w:t>
      </w:r>
      <w:r w:rsidR="002947A2">
        <w:rPr>
          <w:rStyle w:val="af3"/>
          <w:rFonts w:eastAsiaTheme="majorEastAsia"/>
        </w:rPr>
        <w:t>астиною шостою</w:t>
      </w:r>
      <w:r>
        <w:rPr>
          <w:rStyle w:val="af3"/>
          <w:rFonts w:eastAsiaTheme="majorEastAsia"/>
        </w:rPr>
        <w:t xml:space="preserve"> ст</w:t>
      </w:r>
      <w:r w:rsidR="002947A2">
        <w:rPr>
          <w:rStyle w:val="af3"/>
          <w:rFonts w:eastAsiaTheme="majorEastAsia"/>
        </w:rPr>
        <w:t xml:space="preserve">атті </w:t>
      </w:r>
      <w:r w:rsidR="002947A2" w:rsidRPr="00C02FD3">
        <w:rPr>
          <w:iCs/>
          <w:lang w:eastAsia="ru-RU"/>
        </w:rPr>
        <w:t>54</w:t>
      </w:r>
      <w:r w:rsidR="002947A2" w:rsidRPr="004A11D6">
        <w:rPr>
          <w:iCs/>
          <w:vertAlign w:val="superscript"/>
          <w:lang w:eastAsia="ru-RU"/>
        </w:rPr>
        <w:t>1</w:t>
      </w:r>
      <w:r>
        <w:rPr>
          <w:rStyle w:val="af3"/>
          <w:rFonts w:eastAsiaTheme="majorEastAsia"/>
        </w:rPr>
        <w:t xml:space="preserve"> Закону України «Про місцеве самоврядування в Україні», Положенням про старосту затвердженого рішенням 17 сесії Погребищенської міської ради 8 сликання від 07.10.2021 року № 202-17- 81/1565 я, </w:t>
      </w:r>
      <w:r w:rsidRPr="00522D60">
        <w:rPr>
          <w:rStyle w:val="af3"/>
          <w:rFonts w:eastAsiaTheme="majorEastAsia"/>
          <w:lang w:eastAsia="ru-RU"/>
        </w:rPr>
        <w:t xml:space="preserve">Рябцун Руслан </w:t>
      </w:r>
      <w:r>
        <w:rPr>
          <w:rStyle w:val="af3"/>
          <w:rFonts w:eastAsiaTheme="majorEastAsia"/>
        </w:rPr>
        <w:t>Вікторович - староста Плисківського старостинського округу Погребищенської міської ради, звітую про свою роботу за 2024 рік. У своїй роботі я керувався законодавчими актами України. Виконував доручення Погребищенської міської ради та її виконавчого комітету, міського голови, здійснював надання інформації та виконував інші обов’язки, визначені законодавством України в межах своїх повноважень.</w:t>
      </w:r>
    </w:p>
    <w:p w14:paraId="0925A834" w14:textId="3686866E" w:rsidR="00522D60" w:rsidRDefault="00522D60" w:rsidP="00522D60">
      <w:pPr>
        <w:pStyle w:val="12"/>
        <w:ind w:firstLine="567"/>
        <w:jc w:val="both"/>
      </w:pPr>
      <w:r>
        <w:rPr>
          <w:rStyle w:val="af3"/>
          <w:rFonts w:eastAsiaTheme="majorEastAsia"/>
        </w:rPr>
        <w:t>До Плисківського старостинського округу входить село Плисків. Станом на 1 січня 2025 року чисельність населення становить 1 100 ос</w:t>
      </w:r>
      <w:r w:rsidR="002947A2">
        <w:rPr>
          <w:rStyle w:val="af3"/>
          <w:rFonts w:eastAsiaTheme="majorEastAsia"/>
        </w:rPr>
        <w:t>іб:</w:t>
      </w:r>
    </w:p>
    <w:p w14:paraId="04B28E63" w14:textId="61E00D77" w:rsidR="00522D60" w:rsidRDefault="002947A2" w:rsidP="00522D60">
      <w:pPr>
        <w:pStyle w:val="12"/>
        <w:numPr>
          <w:ilvl w:val="0"/>
          <w:numId w:val="5"/>
        </w:numPr>
        <w:tabs>
          <w:tab w:val="left" w:pos="272"/>
        </w:tabs>
        <w:ind w:firstLine="567"/>
        <w:jc w:val="both"/>
      </w:pPr>
      <w:r>
        <w:rPr>
          <w:rStyle w:val="af3"/>
          <w:rFonts w:eastAsiaTheme="majorEastAsia"/>
        </w:rPr>
        <w:t>д</w:t>
      </w:r>
      <w:r w:rsidR="00522D60">
        <w:rPr>
          <w:rStyle w:val="af3"/>
          <w:rFonts w:eastAsiaTheme="majorEastAsia"/>
        </w:rPr>
        <w:t>ошкільного віку - 20 дітей</w:t>
      </w:r>
      <w:r>
        <w:rPr>
          <w:rStyle w:val="af3"/>
          <w:rFonts w:eastAsiaTheme="majorEastAsia"/>
        </w:rPr>
        <w:t>;</w:t>
      </w:r>
    </w:p>
    <w:p w14:paraId="510D27FB" w14:textId="6B717076" w:rsidR="00522D60" w:rsidRDefault="002947A2" w:rsidP="00522D60">
      <w:pPr>
        <w:pStyle w:val="12"/>
        <w:numPr>
          <w:ilvl w:val="0"/>
          <w:numId w:val="5"/>
        </w:numPr>
        <w:tabs>
          <w:tab w:val="left" w:pos="272"/>
        </w:tabs>
        <w:ind w:firstLine="567"/>
        <w:jc w:val="both"/>
      </w:pPr>
      <w:r>
        <w:rPr>
          <w:rStyle w:val="af3"/>
          <w:rFonts w:eastAsiaTheme="majorEastAsia"/>
        </w:rPr>
        <w:t>ш</w:t>
      </w:r>
      <w:r w:rsidR="00522D60">
        <w:rPr>
          <w:rStyle w:val="af3"/>
          <w:rFonts w:eastAsiaTheme="majorEastAsia"/>
        </w:rPr>
        <w:t>кільного віку - 115 дітей</w:t>
      </w:r>
      <w:r>
        <w:rPr>
          <w:rStyle w:val="af3"/>
          <w:rFonts w:eastAsiaTheme="majorEastAsia"/>
        </w:rPr>
        <w:t>;</w:t>
      </w:r>
    </w:p>
    <w:p w14:paraId="00C3B4FC" w14:textId="79F43DB9" w:rsidR="00522D60" w:rsidRDefault="002947A2" w:rsidP="00522D60">
      <w:pPr>
        <w:pStyle w:val="12"/>
        <w:numPr>
          <w:ilvl w:val="0"/>
          <w:numId w:val="5"/>
        </w:numPr>
        <w:tabs>
          <w:tab w:val="left" w:pos="267"/>
        </w:tabs>
        <w:ind w:firstLine="567"/>
        <w:jc w:val="both"/>
      </w:pPr>
      <w:r>
        <w:rPr>
          <w:rStyle w:val="af3"/>
          <w:rFonts w:eastAsiaTheme="majorEastAsia"/>
        </w:rPr>
        <w:t>п</w:t>
      </w:r>
      <w:r w:rsidR="00522D60">
        <w:rPr>
          <w:rStyle w:val="af3"/>
          <w:rFonts w:eastAsiaTheme="majorEastAsia"/>
        </w:rPr>
        <w:t>рацездатне населення - 510 чол.</w:t>
      </w:r>
      <w:r>
        <w:rPr>
          <w:rStyle w:val="af3"/>
          <w:rFonts w:eastAsiaTheme="majorEastAsia"/>
        </w:rPr>
        <w:t>;</w:t>
      </w:r>
    </w:p>
    <w:p w14:paraId="6F02D121" w14:textId="29F0E0EA" w:rsidR="00522D60" w:rsidRDefault="002947A2" w:rsidP="00522D60">
      <w:pPr>
        <w:pStyle w:val="12"/>
        <w:numPr>
          <w:ilvl w:val="0"/>
          <w:numId w:val="5"/>
        </w:numPr>
        <w:tabs>
          <w:tab w:val="left" w:pos="267"/>
        </w:tabs>
        <w:ind w:firstLine="567"/>
        <w:jc w:val="both"/>
      </w:pPr>
      <w:r>
        <w:rPr>
          <w:rStyle w:val="af3"/>
          <w:rFonts w:eastAsiaTheme="majorEastAsia"/>
        </w:rPr>
        <w:t>п</w:t>
      </w:r>
      <w:r w:rsidR="00522D60">
        <w:rPr>
          <w:rStyle w:val="af3"/>
          <w:rFonts w:eastAsiaTheme="majorEastAsia"/>
        </w:rPr>
        <w:t>енсіонери - 450 чол.</w:t>
      </w:r>
      <w:r>
        <w:rPr>
          <w:rStyle w:val="af3"/>
          <w:rFonts w:eastAsiaTheme="majorEastAsia"/>
        </w:rPr>
        <w:t>;</w:t>
      </w:r>
    </w:p>
    <w:p w14:paraId="5A1DD7EC" w14:textId="0F0ACB4A" w:rsidR="00522D60" w:rsidRDefault="002947A2" w:rsidP="00522D60">
      <w:pPr>
        <w:pStyle w:val="12"/>
        <w:numPr>
          <w:ilvl w:val="0"/>
          <w:numId w:val="5"/>
        </w:numPr>
        <w:tabs>
          <w:tab w:val="left" w:pos="427"/>
        </w:tabs>
        <w:ind w:firstLine="567"/>
        <w:jc w:val="both"/>
      </w:pPr>
      <w:r>
        <w:rPr>
          <w:rStyle w:val="af3"/>
          <w:rFonts w:eastAsiaTheme="majorEastAsia"/>
        </w:rPr>
        <w:t>у</w:t>
      </w:r>
      <w:r w:rsidR="00522D60">
        <w:rPr>
          <w:rStyle w:val="af3"/>
          <w:rFonts w:eastAsiaTheme="majorEastAsia"/>
        </w:rPr>
        <w:t>часники АТО/ООС - 68 чол.</w:t>
      </w:r>
    </w:p>
    <w:p w14:paraId="45F1648E" w14:textId="77777777" w:rsidR="00522D60" w:rsidRDefault="00522D60" w:rsidP="00522D60">
      <w:pPr>
        <w:pStyle w:val="12"/>
        <w:ind w:firstLine="567"/>
        <w:jc w:val="both"/>
      </w:pPr>
      <w:r>
        <w:rPr>
          <w:rStyle w:val="af3"/>
          <w:rFonts w:eastAsiaTheme="majorEastAsia"/>
        </w:rPr>
        <w:t>На території села функціонують:</w:t>
      </w:r>
    </w:p>
    <w:p w14:paraId="58AB8409" w14:textId="658167CC" w:rsidR="00522D60" w:rsidRDefault="00522D60" w:rsidP="00522D60">
      <w:pPr>
        <w:pStyle w:val="12"/>
        <w:ind w:firstLine="567"/>
        <w:jc w:val="both"/>
      </w:pPr>
      <w:r>
        <w:rPr>
          <w:rStyle w:val="af3"/>
          <w:rFonts w:eastAsiaTheme="majorEastAsia"/>
        </w:rPr>
        <w:t>КУ «Плисківський ліцей Погребищенської міської ради Вінницького р-ну Вінницької обл</w:t>
      </w:r>
      <w:r w:rsidR="002947A2">
        <w:rPr>
          <w:rStyle w:val="af3"/>
          <w:rFonts w:eastAsiaTheme="majorEastAsia"/>
        </w:rPr>
        <w:t>асті</w:t>
      </w:r>
      <w:r>
        <w:rPr>
          <w:rStyle w:val="af3"/>
          <w:rFonts w:eastAsiaTheme="majorEastAsia"/>
        </w:rPr>
        <w:t>»</w:t>
      </w:r>
      <w:r w:rsidR="002947A2">
        <w:rPr>
          <w:rStyle w:val="af3"/>
          <w:rFonts w:eastAsiaTheme="majorEastAsia"/>
        </w:rPr>
        <w:t>,</w:t>
      </w:r>
      <w:r>
        <w:rPr>
          <w:rStyle w:val="af3"/>
          <w:rFonts w:eastAsiaTheme="majorEastAsia"/>
        </w:rPr>
        <w:t xml:space="preserve"> в якому навчається 100 дітей.</w:t>
      </w:r>
    </w:p>
    <w:p w14:paraId="46F52F0D" w14:textId="77777777" w:rsidR="00522D60" w:rsidRDefault="00522D60" w:rsidP="00522D60">
      <w:pPr>
        <w:pStyle w:val="12"/>
        <w:ind w:firstLine="567"/>
      </w:pPr>
      <w:r w:rsidRPr="003A4E04">
        <w:rPr>
          <w:rStyle w:val="af3"/>
          <w:rFonts w:eastAsiaTheme="majorEastAsia"/>
          <w:lang w:eastAsia="ru-RU"/>
        </w:rPr>
        <w:t xml:space="preserve">КЗ </w:t>
      </w:r>
      <w:r>
        <w:rPr>
          <w:rStyle w:val="af3"/>
          <w:rFonts w:eastAsiaTheme="majorEastAsia"/>
        </w:rPr>
        <w:t>Плисківський ЗДО «Сонечко», який відвідують 9 дітей Працює Амбулаторія загальної практики сімейної медицини.</w:t>
      </w:r>
    </w:p>
    <w:p w14:paraId="471AE123" w14:textId="77777777" w:rsidR="00522D60" w:rsidRDefault="00522D60" w:rsidP="00522D60">
      <w:pPr>
        <w:pStyle w:val="12"/>
        <w:ind w:firstLine="567"/>
        <w:jc w:val="both"/>
      </w:pPr>
      <w:r>
        <w:rPr>
          <w:rStyle w:val="af3"/>
          <w:rFonts w:eastAsiaTheme="majorEastAsia"/>
        </w:rPr>
        <w:t>Також працює сільський будинок культури та бібліотека. Працює відділення поштового зв’язку.</w:t>
      </w:r>
    </w:p>
    <w:p w14:paraId="6D3BC644" w14:textId="021067D9" w:rsidR="00522D60" w:rsidRDefault="00522D60" w:rsidP="00522D60">
      <w:pPr>
        <w:pStyle w:val="12"/>
        <w:tabs>
          <w:tab w:val="left" w:pos="8712"/>
        </w:tabs>
        <w:ind w:firstLine="567"/>
        <w:jc w:val="both"/>
        <w:rPr>
          <w:rStyle w:val="af3"/>
          <w:rFonts w:eastAsiaTheme="majorEastAsia"/>
        </w:rPr>
      </w:pPr>
      <w:r>
        <w:rPr>
          <w:rStyle w:val="af3"/>
          <w:rFonts w:eastAsiaTheme="majorEastAsia"/>
        </w:rPr>
        <w:t>На території населеного пункту 4 продуктових магазин</w:t>
      </w:r>
      <w:r w:rsidR="002947A2">
        <w:rPr>
          <w:rStyle w:val="af3"/>
          <w:rFonts w:eastAsiaTheme="majorEastAsia"/>
        </w:rPr>
        <w:t>и</w:t>
      </w:r>
      <w:r>
        <w:rPr>
          <w:rStyle w:val="af3"/>
          <w:rFonts w:eastAsiaTheme="majorEastAsia"/>
        </w:rPr>
        <w:t>, які забезпечують населення необхідними продуктами харчування та промисловими товарами. Також працює відділення Нової Пошти.</w:t>
      </w:r>
    </w:p>
    <w:p w14:paraId="293214A4" w14:textId="77777777" w:rsidR="00522D60" w:rsidRDefault="00522D60" w:rsidP="00522D60">
      <w:pPr>
        <w:pStyle w:val="12"/>
        <w:tabs>
          <w:tab w:val="left" w:pos="8712"/>
        </w:tabs>
        <w:ind w:firstLine="567"/>
        <w:jc w:val="both"/>
      </w:pPr>
      <w:r>
        <w:rPr>
          <w:rStyle w:val="af3"/>
          <w:rFonts w:eastAsiaTheme="majorEastAsia"/>
        </w:rPr>
        <w:t>На території працюють слідуючі установи: Плисківський центр «Милосердя», Психоневрологічний будинок-інтернат, аптека.</w:t>
      </w:r>
    </w:p>
    <w:p w14:paraId="014EADD3" w14:textId="77777777" w:rsidR="00522D60" w:rsidRDefault="00522D60" w:rsidP="002947A2">
      <w:pPr>
        <w:pStyle w:val="12"/>
        <w:ind w:firstLine="567"/>
        <w:jc w:val="both"/>
      </w:pPr>
      <w:r>
        <w:rPr>
          <w:rStyle w:val="af3"/>
          <w:rFonts w:eastAsiaTheme="majorEastAsia"/>
        </w:rPr>
        <w:t>Протягом минулого року я:</w:t>
      </w:r>
    </w:p>
    <w:p w14:paraId="426F2DC0" w14:textId="77777777" w:rsidR="00522D60" w:rsidRDefault="00522D60" w:rsidP="002947A2">
      <w:pPr>
        <w:pStyle w:val="12"/>
        <w:numPr>
          <w:ilvl w:val="0"/>
          <w:numId w:val="5"/>
        </w:numPr>
        <w:tabs>
          <w:tab w:val="left" w:pos="332"/>
        </w:tabs>
        <w:ind w:firstLine="567"/>
        <w:jc w:val="both"/>
      </w:pPr>
      <w:r>
        <w:rPr>
          <w:rStyle w:val="af3"/>
          <w:rFonts w:eastAsiaTheme="majorEastAsia"/>
        </w:rPr>
        <w:t>брав участь у засіданнях виконавчого комітету Погребищенської міської ради -здійснював прийом громадян та вирішував їхні проблеми різного характеру;</w:t>
      </w:r>
    </w:p>
    <w:p w14:paraId="3E3AFE23" w14:textId="77777777" w:rsidR="00522D60" w:rsidRDefault="00522D60" w:rsidP="00522D60">
      <w:pPr>
        <w:pStyle w:val="12"/>
        <w:ind w:firstLine="567"/>
        <w:jc w:val="both"/>
      </w:pPr>
      <w:r>
        <w:rPr>
          <w:rStyle w:val="af3"/>
          <w:rFonts w:eastAsiaTheme="majorEastAsia"/>
        </w:rPr>
        <w:t>-сприяв жителям села у вирішенні питань, що стосувалися земельних відносин, матеріальної допомоги, вирубки аварійних дерев, зміни поштової адреси та передавав їх до відповідних структурних підрозділів міської ради.</w:t>
      </w:r>
    </w:p>
    <w:p w14:paraId="78344C6B" w14:textId="77777777" w:rsidR="00522D60" w:rsidRDefault="00522D60" w:rsidP="00522D60">
      <w:pPr>
        <w:pStyle w:val="12"/>
        <w:ind w:firstLine="567"/>
        <w:jc w:val="both"/>
      </w:pPr>
      <w:r>
        <w:rPr>
          <w:rStyle w:val="af3"/>
          <w:rFonts w:eastAsiaTheme="majorEastAsia"/>
        </w:rPr>
        <w:t xml:space="preserve">У роботі старості допомагає діловод Олена Миколаївна Грабовська. Протягом року Плисківським старостинським округом здійснювалось ведення </w:t>
      </w:r>
      <w:r>
        <w:rPr>
          <w:rStyle w:val="af3"/>
          <w:rFonts w:eastAsiaTheme="majorEastAsia"/>
        </w:rPr>
        <w:lastRenderedPageBreak/>
        <w:t>книг погосподарського обліку та видача довідок для оформлення субсидії на природний газ та тверде паливо, оформлення допомоги малозабезпеченим родинам, внутрішньо переміщеним особам, матерям-одиначкам, соціальної пенсії, довідок тощо ;</w:t>
      </w:r>
    </w:p>
    <w:p w14:paraId="09649E8F" w14:textId="77777777" w:rsidR="00522D60" w:rsidRDefault="00522D60" w:rsidP="00522D60">
      <w:pPr>
        <w:pStyle w:val="12"/>
        <w:numPr>
          <w:ilvl w:val="0"/>
          <w:numId w:val="5"/>
        </w:numPr>
        <w:tabs>
          <w:tab w:val="left" w:pos="327"/>
        </w:tabs>
        <w:ind w:firstLine="567"/>
        <w:jc w:val="both"/>
      </w:pPr>
      <w:r>
        <w:rPr>
          <w:rStyle w:val="af3"/>
          <w:rFonts w:eastAsiaTheme="majorEastAsia"/>
        </w:rPr>
        <w:t>здійснювалась видача актів обстеження матеріально-побутових умов сімей, актів підтвердження фактичного проживання громадян на території населеного пункту, характеристик на жителів громади до різних організацій;</w:t>
      </w:r>
    </w:p>
    <w:p w14:paraId="742386D3" w14:textId="77777777" w:rsidR="00522D60" w:rsidRDefault="00522D60" w:rsidP="00522D60">
      <w:pPr>
        <w:pStyle w:val="12"/>
        <w:ind w:firstLine="567"/>
        <w:jc w:val="both"/>
      </w:pPr>
      <w:r>
        <w:rPr>
          <w:rStyle w:val="af3"/>
          <w:rFonts w:eastAsiaTheme="majorEastAsia"/>
        </w:rPr>
        <w:t>Було оформлено за 2024рік:</w:t>
      </w:r>
    </w:p>
    <w:p w14:paraId="11F8334F" w14:textId="6AC35092" w:rsidR="00522D60" w:rsidRDefault="002947A2" w:rsidP="00522D60">
      <w:pPr>
        <w:pStyle w:val="12"/>
        <w:numPr>
          <w:ilvl w:val="0"/>
          <w:numId w:val="6"/>
        </w:numPr>
        <w:tabs>
          <w:tab w:val="left" w:pos="790"/>
        </w:tabs>
        <w:ind w:firstLine="567"/>
        <w:jc w:val="both"/>
      </w:pPr>
      <w:r>
        <w:rPr>
          <w:rStyle w:val="af3"/>
          <w:rFonts w:eastAsiaTheme="majorEastAsia"/>
        </w:rPr>
        <w:t>д</w:t>
      </w:r>
      <w:r w:rsidR="00522D60">
        <w:rPr>
          <w:rStyle w:val="af3"/>
          <w:rFonts w:eastAsiaTheme="majorEastAsia"/>
        </w:rPr>
        <w:t>опомоги - 74 чол.</w:t>
      </w:r>
      <w:r>
        <w:rPr>
          <w:rStyle w:val="af3"/>
          <w:rFonts w:eastAsiaTheme="majorEastAsia"/>
        </w:rPr>
        <w:t>;</w:t>
      </w:r>
    </w:p>
    <w:p w14:paraId="79D50B7A" w14:textId="543E8C39" w:rsidR="00522D60" w:rsidRDefault="002947A2" w:rsidP="00522D60">
      <w:pPr>
        <w:pStyle w:val="12"/>
        <w:numPr>
          <w:ilvl w:val="0"/>
          <w:numId w:val="6"/>
        </w:numPr>
        <w:tabs>
          <w:tab w:val="left" w:pos="786"/>
          <w:tab w:val="left" w:pos="2167"/>
        </w:tabs>
        <w:ind w:firstLine="567"/>
        <w:jc w:val="both"/>
      </w:pPr>
      <w:r>
        <w:rPr>
          <w:rStyle w:val="af3"/>
          <w:rFonts w:eastAsiaTheme="majorEastAsia"/>
        </w:rPr>
        <w:t>п</w:t>
      </w:r>
      <w:r w:rsidR="00522D60">
        <w:rPr>
          <w:rStyle w:val="af3"/>
          <w:rFonts w:eastAsiaTheme="majorEastAsia"/>
        </w:rPr>
        <w:t>ільги - 21 чол.</w:t>
      </w:r>
      <w:r>
        <w:rPr>
          <w:rStyle w:val="af3"/>
          <w:rFonts w:eastAsiaTheme="majorEastAsia"/>
        </w:rPr>
        <w:t>;</w:t>
      </w:r>
    </w:p>
    <w:p w14:paraId="7D2646D8" w14:textId="689285DC" w:rsidR="00522D60" w:rsidRDefault="002947A2" w:rsidP="00522D60">
      <w:pPr>
        <w:pStyle w:val="12"/>
        <w:numPr>
          <w:ilvl w:val="0"/>
          <w:numId w:val="6"/>
        </w:numPr>
        <w:tabs>
          <w:tab w:val="left" w:pos="790"/>
        </w:tabs>
        <w:ind w:firstLine="567"/>
        <w:jc w:val="both"/>
      </w:pPr>
      <w:r>
        <w:rPr>
          <w:rStyle w:val="af3"/>
          <w:rFonts w:eastAsiaTheme="majorEastAsia"/>
        </w:rPr>
        <w:t>с</w:t>
      </w:r>
      <w:r w:rsidR="00522D60">
        <w:rPr>
          <w:rStyle w:val="af3"/>
          <w:rFonts w:eastAsiaTheme="majorEastAsia"/>
        </w:rPr>
        <w:t xml:space="preserve">убсидії </w:t>
      </w:r>
      <w:r>
        <w:rPr>
          <w:rStyle w:val="af3"/>
          <w:rFonts w:eastAsiaTheme="majorEastAsia"/>
        </w:rPr>
        <w:t>–</w:t>
      </w:r>
      <w:r w:rsidR="00522D60">
        <w:rPr>
          <w:rStyle w:val="af3"/>
          <w:rFonts w:eastAsiaTheme="majorEastAsia"/>
        </w:rPr>
        <w:t xml:space="preserve"> 72</w:t>
      </w:r>
      <w:r>
        <w:rPr>
          <w:rStyle w:val="af3"/>
          <w:rFonts w:eastAsiaTheme="majorEastAsia"/>
        </w:rPr>
        <w:t xml:space="preserve"> </w:t>
      </w:r>
      <w:r w:rsidR="00522D60">
        <w:rPr>
          <w:rStyle w:val="af3"/>
          <w:rFonts w:eastAsiaTheme="majorEastAsia"/>
        </w:rPr>
        <w:t>чол.</w:t>
      </w:r>
      <w:r>
        <w:rPr>
          <w:rStyle w:val="af3"/>
          <w:rFonts w:eastAsiaTheme="majorEastAsia"/>
        </w:rPr>
        <w:t>;</w:t>
      </w:r>
    </w:p>
    <w:p w14:paraId="4078D2AA" w14:textId="4F126AD5" w:rsidR="00522D60" w:rsidRDefault="002947A2" w:rsidP="00522D60">
      <w:pPr>
        <w:pStyle w:val="12"/>
        <w:numPr>
          <w:ilvl w:val="0"/>
          <w:numId w:val="6"/>
        </w:numPr>
        <w:tabs>
          <w:tab w:val="left" w:pos="790"/>
        </w:tabs>
        <w:ind w:firstLine="567"/>
        <w:jc w:val="both"/>
      </w:pPr>
      <w:r>
        <w:rPr>
          <w:rStyle w:val="af3"/>
          <w:rFonts w:eastAsiaTheme="majorEastAsia"/>
        </w:rPr>
        <w:t>в</w:t>
      </w:r>
      <w:r w:rsidR="00522D60">
        <w:rPr>
          <w:rStyle w:val="af3"/>
          <w:rFonts w:eastAsiaTheme="majorEastAsia"/>
        </w:rPr>
        <w:t xml:space="preserve">нутрішньо переміщені особи </w:t>
      </w:r>
      <w:r>
        <w:rPr>
          <w:rStyle w:val="af3"/>
          <w:rFonts w:eastAsiaTheme="majorEastAsia"/>
        </w:rPr>
        <w:t>–</w:t>
      </w:r>
      <w:r w:rsidR="00522D60">
        <w:rPr>
          <w:rStyle w:val="af3"/>
          <w:rFonts w:eastAsiaTheme="majorEastAsia"/>
        </w:rPr>
        <w:t xml:space="preserve"> 33</w:t>
      </w:r>
      <w:r>
        <w:rPr>
          <w:rStyle w:val="af3"/>
          <w:rFonts w:eastAsiaTheme="majorEastAsia"/>
        </w:rPr>
        <w:t>;</w:t>
      </w:r>
    </w:p>
    <w:p w14:paraId="7636A9E2" w14:textId="63C0FBD7" w:rsidR="00522D60" w:rsidRDefault="002947A2" w:rsidP="00522D60">
      <w:pPr>
        <w:pStyle w:val="12"/>
        <w:numPr>
          <w:ilvl w:val="0"/>
          <w:numId w:val="7"/>
        </w:numPr>
        <w:tabs>
          <w:tab w:val="left" w:pos="327"/>
        </w:tabs>
        <w:ind w:firstLine="567"/>
        <w:jc w:val="both"/>
      </w:pPr>
      <w:r>
        <w:rPr>
          <w:rStyle w:val="af3"/>
          <w:rFonts w:eastAsiaTheme="majorEastAsia"/>
        </w:rPr>
        <w:t>в</w:t>
      </w:r>
      <w:r w:rsidR="00522D60">
        <w:rPr>
          <w:rStyle w:val="af3"/>
          <w:rFonts w:eastAsiaTheme="majorEastAsia"/>
        </w:rPr>
        <w:t xml:space="preserve">чинено нотаріальних дій </w:t>
      </w:r>
      <w:r>
        <w:rPr>
          <w:rStyle w:val="af3"/>
          <w:rFonts w:eastAsiaTheme="majorEastAsia"/>
        </w:rPr>
        <w:t>–</w:t>
      </w:r>
      <w:r w:rsidR="00522D60">
        <w:rPr>
          <w:rStyle w:val="af3"/>
          <w:rFonts w:eastAsiaTheme="majorEastAsia"/>
        </w:rPr>
        <w:t xml:space="preserve"> 89</w:t>
      </w:r>
      <w:r>
        <w:rPr>
          <w:rStyle w:val="af3"/>
          <w:rFonts w:eastAsiaTheme="majorEastAsia"/>
        </w:rPr>
        <w:t>;</w:t>
      </w:r>
    </w:p>
    <w:p w14:paraId="2A20330C" w14:textId="73F0ED39" w:rsidR="00522D60" w:rsidRDefault="00522D60" w:rsidP="00522D60">
      <w:pPr>
        <w:pStyle w:val="12"/>
        <w:numPr>
          <w:ilvl w:val="0"/>
          <w:numId w:val="7"/>
        </w:numPr>
        <w:tabs>
          <w:tab w:val="left" w:pos="327"/>
        </w:tabs>
        <w:ind w:firstLine="567"/>
        <w:jc w:val="both"/>
      </w:pPr>
      <w:r>
        <w:rPr>
          <w:rStyle w:val="af3"/>
          <w:rFonts w:eastAsiaTheme="majorEastAsia"/>
        </w:rPr>
        <w:t>проводився облік військовозобов’язаних жителів</w:t>
      </w:r>
      <w:r w:rsidR="002947A2">
        <w:rPr>
          <w:rStyle w:val="af3"/>
          <w:rFonts w:eastAsiaTheme="majorEastAsia"/>
        </w:rPr>
        <w:t>.</w:t>
      </w:r>
    </w:p>
    <w:p w14:paraId="30531539" w14:textId="77777777" w:rsidR="00522D60" w:rsidRDefault="00522D60" w:rsidP="00522D60">
      <w:pPr>
        <w:pStyle w:val="12"/>
        <w:ind w:firstLine="567"/>
        <w:jc w:val="both"/>
      </w:pPr>
      <w:r>
        <w:rPr>
          <w:rStyle w:val="af3"/>
          <w:rFonts w:eastAsiaTheme="majorEastAsia"/>
        </w:rPr>
        <w:t>У 2024 році в Плисківському старостинському окрузі проводились наступні роботи:</w:t>
      </w:r>
    </w:p>
    <w:p w14:paraId="7E61F894" w14:textId="652400D3" w:rsidR="00522D60" w:rsidRDefault="002947A2" w:rsidP="00522D60">
      <w:pPr>
        <w:pStyle w:val="12"/>
        <w:numPr>
          <w:ilvl w:val="0"/>
          <w:numId w:val="7"/>
        </w:numPr>
        <w:tabs>
          <w:tab w:val="left" w:pos="332"/>
        </w:tabs>
        <w:ind w:firstLine="567"/>
        <w:jc w:val="both"/>
      </w:pPr>
      <w:r>
        <w:rPr>
          <w:rStyle w:val="af3"/>
          <w:rFonts w:eastAsiaTheme="majorEastAsia"/>
        </w:rPr>
        <w:t>п</w:t>
      </w:r>
      <w:r w:rsidR="00522D60">
        <w:rPr>
          <w:rStyle w:val="af3"/>
          <w:rFonts w:eastAsiaTheme="majorEastAsia"/>
        </w:rPr>
        <w:t>роводився благоустрій кладовища, парку, братських могил, меморіальних комплексів; здійснювався ремонт водогону по вулиці Центральна;</w:t>
      </w:r>
    </w:p>
    <w:p w14:paraId="0F8A53E8" w14:textId="54ACF5F9" w:rsidR="00522D60" w:rsidRDefault="00522D60" w:rsidP="00522D60">
      <w:pPr>
        <w:pStyle w:val="12"/>
        <w:numPr>
          <w:ilvl w:val="0"/>
          <w:numId w:val="7"/>
        </w:numPr>
        <w:tabs>
          <w:tab w:val="left" w:pos="332"/>
        </w:tabs>
        <w:ind w:firstLine="567"/>
        <w:jc w:val="both"/>
      </w:pPr>
      <w:r>
        <w:rPr>
          <w:rStyle w:val="af3"/>
          <w:rFonts w:eastAsiaTheme="majorEastAsia"/>
        </w:rPr>
        <w:t>здійснено ремонт пам’ятних знаків та братських могил</w:t>
      </w:r>
      <w:r w:rsidR="002947A2">
        <w:rPr>
          <w:rStyle w:val="af3"/>
          <w:rFonts w:eastAsiaTheme="majorEastAsia"/>
        </w:rPr>
        <w:t>;</w:t>
      </w:r>
    </w:p>
    <w:p w14:paraId="48C1B4C9" w14:textId="50BDAA8D" w:rsidR="00522D60" w:rsidRDefault="00522D60" w:rsidP="00522D60">
      <w:pPr>
        <w:pStyle w:val="12"/>
        <w:numPr>
          <w:ilvl w:val="0"/>
          <w:numId w:val="7"/>
        </w:numPr>
        <w:tabs>
          <w:tab w:val="left" w:pos="255"/>
        </w:tabs>
        <w:ind w:firstLine="567"/>
        <w:jc w:val="both"/>
      </w:pPr>
      <w:r>
        <w:rPr>
          <w:rStyle w:val="af3"/>
          <w:rFonts w:eastAsiaTheme="majorEastAsia"/>
        </w:rPr>
        <w:t>за сприяння ФГ Барцьося В.В. надавалась допомога пал</w:t>
      </w:r>
      <w:r w:rsidR="002947A2">
        <w:rPr>
          <w:rStyle w:val="af3"/>
          <w:rFonts w:eastAsiaTheme="majorEastAsia"/>
        </w:rPr>
        <w:t>ьно-</w:t>
      </w:r>
      <w:r>
        <w:rPr>
          <w:rStyle w:val="af3"/>
          <w:rFonts w:eastAsiaTheme="majorEastAsia"/>
        </w:rPr>
        <w:t>мастильними матеріалами для впорядкування сміттєзвалища населеного пункту. Надавалась допомога пал</w:t>
      </w:r>
      <w:r w:rsidR="002947A2">
        <w:rPr>
          <w:rStyle w:val="af3"/>
          <w:rFonts w:eastAsiaTheme="majorEastAsia"/>
        </w:rPr>
        <w:t>ьно</w:t>
      </w:r>
      <w:r>
        <w:rPr>
          <w:rStyle w:val="af3"/>
          <w:rFonts w:eastAsiaTheme="majorEastAsia"/>
        </w:rPr>
        <w:t>-мастильними матеріалами для обкошування обочин, порізки аварійних дерев</w:t>
      </w:r>
      <w:r w:rsidR="002947A2">
        <w:rPr>
          <w:rStyle w:val="af3"/>
          <w:rFonts w:eastAsiaTheme="majorEastAsia"/>
        </w:rPr>
        <w:t>;</w:t>
      </w:r>
    </w:p>
    <w:p w14:paraId="4A416420" w14:textId="13B4106B" w:rsidR="00522D60" w:rsidRDefault="00522D60" w:rsidP="00522D60">
      <w:pPr>
        <w:pStyle w:val="12"/>
        <w:ind w:firstLine="567"/>
        <w:jc w:val="both"/>
      </w:pPr>
      <w:r>
        <w:rPr>
          <w:rStyle w:val="af3"/>
          <w:rFonts w:eastAsiaTheme="majorEastAsia"/>
        </w:rPr>
        <w:t xml:space="preserve">- силами працівника </w:t>
      </w:r>
      <w:r w:rsidR="002947A2">
        <w:rPr>
          <w:rStyle w:val="af3"/>
          <w:rFonts w:eastAsiaTheme="majorEastAsia"/>
        </w:rPr>
        <w:t>з</w:t>
      </w:r>
      <w:r>
        <w:rPr>
          <w:rStyle w:val="af3"/>
          <w:rFonts w:eastAsiaTheme="majorEastAsia"/>
        </w:rPr>
        <w:t xml:space="preserve"> благоустрою старостинського округу та жителів населеного пункту проводилось прибирання в центрі та по вулицях села, благоустрій меморіальних комплексів. Наведено належний порядок на кладовищі села, здійснювалось обкошування обочин.</w:t>
      </w:r>
    </w:p>
    <w:p w14:paraId="49AB090D" w14:textId="77777777" w:rsidR="00522D60" w:rsidRDefault="00522D60" w:rsidP="00522D60">
      <w:pPr>
        <w:pStyle w:val="12"/>
        <w:ind w:firstLine="567"/>
        <w:jc w:val="both"/>
        <w:rPr>
          <w:rStyle w:val="af3"/>
          <w:rFonts w:eastAsiaTheme="majorEastAsia"/>
        </w:rPr>
      </w:pPr>
      <w:r>
        <w:rPr>
          <w:rStyle w:val="af3"/>
          <w:rFonts w:eastAsiaTheme="majorEastAsia"/>
        </w:rPr>
        <w:t>Завершуючи звіт, хочу подякувати за довіру, за підтримку і співпрацю всім жителям села та керівництву територіальної громади , а також фермерським господарствам , за надання всебічної допомоги .</w:t>
      </w:r>
    </w:p>
    <w:p w14:paraId="21A850CB" w14:textId="77777777" w:rsidR="0084055D" w:rsidRPr="00522D60" w:rsidRDefault="0084055D" w:rsidP="00D84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30342B" w14:textId="77777777" w:rsidR="0084055D" w:rsidRPr="0084055D" w:rsidRDefault="0084055D" w:rsidP="00D84CEC">
      <w:pPr>
        <w:tabs>
          <w:tab w:val="left" w:pos="93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4E26D8" w14:textId="08AB50C8" w:rsidR="0084055D" w:rsidRPr="00D84CEC" w:rsidRDefault="0084055D" w:rsidP="00D84C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4C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Староста </w:t>
      </w:r>
      <w:r w:rsidR="00522D6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Плисківського</w:t>
      </w:r>
      <w:r w:rsidRPr="00D84C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E350269" w14:textId="404E2BD7" w:rsidR="0084055D" w:rsidRPr="00D84CEC" w:rsidRDefault="0084055D" w:rsidP="00D84CE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 w:eastAsia="zh-CN"/>
        </w:rPr>
      </w:pPr>
      <w:r w:rsidRPr="00D84C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старостинського округу                                            </w:t>
      </w:r>
      <w:r w:rsidR="00D84CE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</w:t>
      </w:r>
      <w:r w:rsidR="00D812B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</w:t>
      </w:r>
      <w:r w:rsidR="0055493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</w:t>
      </w:r>
      <w:r w:rsidR="00522D6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Руслан РЯБЦУН</w:t>
      </w:r>
    </w:p>
    <w:sectPr w:rsidR="0084055D" w:rsidRPr="00D84CEC" w:rsidSect="00C33CEE">
      <w:pgSz w:w="11906" w:h="16838"/>
      <w:pgMar w:top="993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E5DC3"/>
    <w:multiLevelType w:val="multilevel"/>
    <w:tmpl w:val="971A643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8B03B5A"/>
    <w:multiLevelType w:val="multilevel"/>
    <w:tmpl w:val="49D022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224778C"/>
    <w:multiLevelType w:val="multilevel"/>
    <w:tmpl w:val="FD38EF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7602904"/>
    <w:multiLevelType w:val="hybridMultilevel"/>
    <w:tmpl w:val="713A5A48"/>
    <w:lvl w:ilvl="0" w:tplc="0AB8853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040633"/>
    <w:multiLevelType w:val="hybridMultilevel"/>
    <w:tmpl w:val="C3A29566"/>
    <w:lvl w:ilvl="0" w:tplc="82D461D6">
      <w:numFmt w:val="bullet"/>
      <w:lvlText w:val="-"/>
      <w:lvlJc w:val="left"/>
      <w:pPr>
        <w:ind w:left="225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5" w15:restartNumberingAfterBreak="0">
    <w:nsid w:val="6D1E56B4"/>
    <w:multiLevelType w:val="hybridMultilevel"/>
    <w:tmpl w:val="A5B2080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8728893">
    <w:abstractNumId w:val="5"/>
  </w:num>
  <w:num w:numId="2" w16cid:durableId="333997175">
    <w:abstractNumId w:val="4"/>
  </w:num>
  <w:num w:numId="3" w16cid:durableId="748311331">
    <w:abstractNumId w:val="3"/>
  </w:num>
  <w:num w:numId="4" w16cid:durableId="1770542465">
    <w:abstractNumId w:val="4"/>
  </w:num>
  <w:num w:numId="5" w16cid:durableId="1154684252">
    <w:abstractNumId w:val="1"/>
  </w:num>
  <w:num w:numId="6" w16cid:durableId="1216239380">
    <w:abstractNumId w:val="0"/>
  </w:num>
  <w:num w:numId="7" w16cid:durableId="20837494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10FE"/>
    <w:rsid w:val="00066D84"/>
    <w:rsid w:val="000B63C3"/>
    <w:rsid w:val="000C629F"/>
    <w:rsid w:val="000D7970"/>
    <w:rsid w:val="000E1F83"/>
    <w:rsid w:val="00150B34"/>
    <w:rsid w:val="00160CF5"/>
    <w:rsid w:val="00215766"/>
    <w:rsid w:val="002947A2"/>
    <w:rsid w:val="003625B5"/>
    <w:rsid w:val="003A1305"/>
    <w:rsid w:val="00414414"/>
    <w:rsid w:val="00414D68"/>
    <w:rsid w:val="004302CA"/>
    <w:rsid w:val="004304B6"/>
    <w:rsid w:val="00440C16"/>
    <w:rsid w:val="00481DF8"/>
    <w:rsid w:val="004A11D6"/>
    <w:rsid w:val="004A156F"/>
    <w:rsid w:val="004B0998"/>
    <w:rsid w:val="004C407C"/>
    <w:rsid w:val="004E22DC"/>
    <w:rsid w:val="00522D60"/>
    <w:rsid w:val="00526C65"/>
    <w:rsid w:val="00554934"/>
    <w:rsid w:val="0056198E"/>
    <w:rsid w:val="005B0E74"/>
    <w:rsid w:val="0063282A"/>
    <w:rsid w:val="0067439C"/>
    <w:rsid w:val="00675481"/>
    <w:rsid w:val="00682954"/>
    <w:rsid w:val="00687A98"/>
    <w:rsid w:val="007276BA"/>
    <w:rsid w:val="0075444A"/>
    <w:rsid w:val="00765EF5"/>
    <w:rsid w:val="00771B51"/>
    <w:rsid w:val="007A2206"/>
    <w:rsid w:val="007A63B5"/>
    <w:rsid w:val="007B506F"/>
    <w:rsid w:val="007C4EF0"/>
    <w:rsid w:val="0084055D"/>
    <w:rsid w:val="00874C69"/>
    <w:rsid w:val="00885077"/>
    <w:rsid w:val="00892674"/>
    <w:rsid w:val="008A0D85"/>
    <w:rsid w:val="008B0852"/>
    <w:rsid w:val="008C10FE"/>
    <w:rsid w:val="008C6BF8"/>
    <w:rsid w:val="008E67BE"/>
    <w:rsid w:val="00985A65"/>
    <w:rsid w:val="009C4A29"/>
    <w:rsid w:val="009C4ECF"/>
    <w:rsid w:val="009D2898"/>
    <w:rsid w:val="00A1509D"/>
    <w:rsid w:val="00A2293B"/>
    <w:rsid w:val="00A93621"/>
    <w:rsid w:val="00AC0318"/>
    <w:rsid w:val="00B03BCD"/>
    <w:rsid w:val="00B86C6E"/>
    <w:rsid w:val="00BE03A6"/>
    <w:rsid w:val="00BF1359"/>
    <w:rsid w:val="00C02FD3"/>
    <w:rsid w:val="00C33CEE"/>
    <w:rsid w:val="00C64A16"/>
    <w:rsid w:val="00CC5174"/>
    <w:rsid w:val="00CC68B9"/>
    <w:rsid w:val="00CC6E48"/>
    <w:rsid w:val="00D57067"/>
    <w:rsid w:val="00D812BD"/>
    <w:rsid w:val="00D84CEC"/>
    <w:rsid w:val="00D95F55"/>
    <w:rsid w:val="00DB73D9"/>
    <w:rsid w:val="00DE1DAD"/>
    <w:rsid w:val="00E00C31"/>
    <w:rsid w:val="00E90387"/>
    <w:rsid w:val="00E90BB5"/>
    <w:rsid w:val="00F261D5"/>
    <w:rsid w:val="00F323C6"/>
    <w:rsid w:val="00F325E6"/>
    <w:rsid w:val="00F547E2"/>
    <w:rsid w:val="00FA2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C51B7"/>
  <w15:docId w15:val="{B9548004-7D03-4B80-9FFB-4E060C8CF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6E48"/>
    <w:rPr>
      <w:kern w:val="0"/>
    </w:rPr>
  </w:style>
  <w:style w:type="paragraph" w:styleId="1">
    <w:name w:val="heading 1"/>
    <w:basedOn w:val="a"/>
    <w:next w:val="a"/>
    <w:link w:val="10"/>
    <w:uiPriority w:val="9"/>
    <w:qFormat/>
    <w:rsid w:val="008C10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10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10F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10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10F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C10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C10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C10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C10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10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C10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C10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C10F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C10F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C10F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C10F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C10F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C10F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C10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8C10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C10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8C10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C10FE"/>
    <w:pPr>
      <w:spacing w:before="160"/>
      <w:jc w:val="center"/>
    </w:pPr>
    <w:rPr>
      <w:i/>
      <w:iCs/>
      <w:color w:val="404040" w:themeColor="text1" w:themeTint="BF"/>
      <w:kern w:val="2"/>
    </w:rPr>
  </w:style>
  <w:style w:type="character" w:customStyle="1" w:styleId="a8">
    <w:name w:val="Цитата Знак"/>
    <w:basedOn w:val="a0"/>
    <w:link w:val="a7"/>
    <w:uiPriority w:val="29"/>
    <w:rsid w:val="008C10F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C10FE"/>
    <w:pPr>
      <w:ind w:left="720"/>
      <w:contextualSpacing/>
    </w:pPr>
    <w:rPr>
      <w:kern w:val="2"/>
    </w:rPr>
  </w:style>
  <w:style w:type="character" w:styleId="aa">
    <w:name w:val="Intense Emphasis"/>
    <w:basedOn w:val="a0"/>
    <w:uiPriority w:val="21"/>
    <w:qFormat/>
    <w:rsid w:val="008C10F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C10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</w:rPr>
  </w:style>
  <w:style w:type="character" w:customStyle="1" w:styleId="ac">
    <w:name w:val="Насичена цитата Знак"/>
    <w:basedOn w:val="a0"/>
    <w:link w:val="ab"/>
    <w:uiPriority w:val="30"/>
    <w:rsid w:val="008C10F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C10FE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59"/>
    <w:rsid w:val="009C4A29"/>
    <w:pPr>
      <w:spacing w:after="0" w:line="240" w:lineRule="auto"/>
    </w:pPr>
    <w:rPr>
      <w:kern w:val="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9C4A29"/>
  </w:style>
  <w:style w:type="character" w:customStyle="1" w:styleId="211pt">
    <w:name w:val="Основний текст (2) + 11 pt"/>
    <w:basedOn w:val="a0"/>
    <w:rsid w:val="009C4A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11">
    <w:name w:val="Основной текст Знак1"/>
    <w:rsid w:val="004E22DC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paragraph" w:styleId="af">
    <w:name w:val="Balloon Text"/>
    <w:basedOn w:val="a"/>
    <w:link w:val="af0"/>
    <w:uiPriority w:val="99"/>
    <w:semiHidden/>
    <w:unhideWhenUsed/>
    <w:rsid w:val="00754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75444A"/>
    <w:rPr>
      <w:rFonts w:ascii="Tahoma" w:hAnsi="Tahoma" w:cs="Tahoma"/>
      <w:kern w:val="0"/>
      <w:sz w:val="16"/>
      <w:szCs w:val="16"/>
    </w:rPr>
  </w:style>
  <w:style w:type="paragraph" w:styleId="af1">
    <w:name w:val="Normal (Web)"/>
    <w:basedOn w:val="a"/>
    <w:uiPriority w:val="99"/>
    <w:semiHidden/>
    <w:unhideWhenUsed/>
    <w:rsid w:val="006829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2">
    <w:name w:val="Strong"/>
    <w:basedOn w:val="a0"/>
    <w:uiPriority w:val="22"/>
    <w:qFormat/>
    <w:rsid w:val="00682954"/>
    <w:rPr>
      <w:b/>
      <w:bCs/>
    </w:rPr>
  </w:style>
  <w:style w:type="character" w:customStyle="1" w:styleId="af3">
    <w:name w:val="Основний текст_"/>
    <w:basedOn w:val="a0"/>
    <w:link w:val="12"/>
    <w:rsid w:val="00522D60"/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Основний текст1"/>
    <w:basedOn w:val="a"/>
    <w:link w:val="af3"/>
    <w:rsid w:val="00522D60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6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CBD727-56A2-466E-8664-43105B899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3892</Words>
  <Characters>2219</Characters>
  <Application>Microsoft Office Word</Application>
  <DocSecurity>0</DocSecurity>
  <Lines>18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Wad Pogreb</cp:lastModifiedBy>
  <cp:revision>8</cp:revision>
  <cp:lastPrinted>2025-02-14T11:46:00Z</cp:lastPrinted>
  <dcterms:created xsi:type="dcterms:W3CDTF">2025-03-10T08:30:00Z</dcterms:created>
  <dcterms:modified xsi:type="dcterms:W3CDTF">2025-03-27T12:48:00Z</dcterms:modified>
</cp:coreProperties>
</file>